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156D85">
        <w:rPr>
          <w:rFonts w:ascii="Times New Roman" w:hAnsi="Times New Roman"/>
          <w:b/>
          <w:sz w:val="24"/>
          <w:szCs w:val="24"/>
        </w:rPr>
        <w:t>ООО «</w:t>
      </w:r>
      <w:r w:rsidR="002F2BFD">
        <w:rPr>
          <w:rFonts w:ascii="Times New Roman" w:hAnsi="Times New Roman"/>
          <w:b/>
          <w:sz w:val="24"/>
          <w:szCs w:val="24"/>
        </w:rPr>
        <w:t xml:space="preserve">ГЭХ </w:t>
      </w:r>
      <w:r w:rsidRPr="00156D85">
        <w:rPr>
          <w:rFonts w:ascii="Times New Roman" w:hAnsi="Times New Roman"/>
          <w:b/>
          <w:sz w:val="24"/>
          <w:szCs w:val="24"/>
        </w:rPr>
        <w:t>Т</w:t>
      </w:r>
      <w:r w:rsidR="00AB4C9C">
        <w:rPr>
          <w:rFonts w:ascii="Times New Roman" w:hAnsi="Times New Roman"/>
          <w:b/>
          <w:sz w:val="24"/>
          <w:szCs w:val="24"/>
        </w:rPr>
        <w:t>ЭР</w:t>
      </w:r>
      <w:r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2F2BF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B87ABA">
              <w:rPr>
                <w:rFonts w:ascii="Times New Roman" w:hAnsi="Times New Roman"/>
                <w:sz w:val="24"/>
                <w:szCs w:val="24"/>
              </w:rPr>
              <w:t>2</w:t>
            </w:r>
            <w:r w:rsidR="002F2BFD">
              <w:rPr>
                <w:rFonts w:ascii="Times New Roman" w:hAnsi="Times New Roman"/>
                <w:sz w:val="24"/>
                <w:szCs w:val="24"/>
              </w:rPr>
              <w:t>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434B02" w:rsidRDefault="002F2BFD" w:rsidP="00434B02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F2BF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F2BFD" w:rsidRDefault="002F2BF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F2BFD" w:rsidRDefault="002F2BF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2F2BFD" w:rsidRDefault="002F2BF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C6566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</w:t>
            </w:r>
            <w:r w:rsidR="000B2477" w:rsidRPr="00156D8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540E9D" w:rsidRPr="00156D85" w:rsidRDefault="007C6566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  <w:bookmarkStart w:id="0" w:name="_GoBack"/>
            <w:bookmarkEnd w:id="0"/>
          </w:p>
        </w:tc>
        <w:tc>
          <w:tcPr>
            <w:tcW w:w="4219" w:type="dxa"/>
          </w:tcPr>
          <w:p w:rsidR="007B5A42" w:rsidRPr="00156D85" w:rsidRDefault="00AB4C9C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нижение времени воздействия фактора</w:t>
            </w:r>
          </w:p>
        </w:tc>
      </w:tr>
      <w:tr w:rsidR="002F2BFD" w:rsidRPr="00156D85" w:rsidTr="002F2BFD">
        <w:trPr>
          <w:trHeight w:val="519"/>
        </w:trPr>
        <w:tc>
          <w:tcPr>
            <w:tcW w:w="817" w:type="dxa"/>
            <w:vAlign w:val="center"/>
          </w:tcPr>
          <w:p w:rsidR="002F2BFD" w:rsidRPr="00156D85" w:rsidRDefault="002F2BFD" w:rsidP="002F2BF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 xml:space="preserve">Организовать рациональные режимы </w:t>
            </w:r>
            <w:proofErr w:type="gramStart"/>
            <w:r w:rsidRPr="002F2BFD">
              <w:rPr>
                <w:sz w:val="24"/>
                <w:szCs w:val="24"/>
              </w:rPr>
              <w:t>труда  и</w:t>
            </w:r>
            <w:proofErr w:type="gramEnd"/>
            <w:r w:rsidRPr="002F2BFD">
              <w:rPr>
                <w:sz w:val="24"/>
                <w:szCs w:val="24"/>
              </w:rPr>
              <w:t xml:space="preserve"> отдыха</w:t>
            </w:r>
          </w:p>
        </w:tc>
        <w:tc>
          <w:tcPr>
            <w:tcW w:w="4219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 xml:space="preserve">Уменьшение времени контакта с вредными веществами </w:t>
            </w:r>
          </w:p>
        </w:tc>
      </w:tr>
      <w:tr w:rsidR="002F2BFD" w:rsidRPr="00156D85" w:rsidTr="00D7736A">
        <w:tc>
          <w:tcPr>
            <w:tcW w:w="817" w:type="dxa"/>
            <w:vAlign w:val="center"/>
          </w:tcPr>
          <w:p w:rsidR="002F2BFD" w:rsidRDefault="002F2BFD" w:rsidP="002F2BF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 xml:space="preserve">Организовать рациональные режимы </w:t>
            </w:r>
            <w:proofErr w:type="gramStart"/>
            <w:r w:rsidRPr="002F2BFD">
              <w:rPr>
                <w:sz w:val="24"/>
                <w:szCs w:val="24"/>
              </w:rPr>
              <w:t>труда  и</w:t>
            </w:r>
            <w:proofErr w:type="gramEnd"/>
            <w:r w:rsidRPr="002F2BFD">
              <w:rPr>
                <w:sz w:val="24"/>
                <w:szCs w:val="24"/>
              </w:rPr>
              <w:t xml:space="preserve"> отдыха</w:t>
            </w:r>
          </w:p>
        </w:tc>
        <w:tc>
          <w:tcPr>
            <w:tcW w:w="4219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2F2BFD" w:rsidRPr="00156D85" w:rsidTr="00D7736A">
        <w:tc>
          <w:tcPr>
            <w:tcW w:w="817" w:type="dxa"/>
            <w:vAlign w:val="center"/>
          </w:tcPr>
          <w:p w:rsidR="002F2BFD" w:rsidRDefault="002F2BFD" w:rsidP="002F2BF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37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>Снизить уровень воздействия вредного фактора</w:t>
            </w:r>
          </w:p>
        </w:tc>
        <w:tc>
          <w:tcPr>
            <w:tcW w:w="4219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 xml:space="preserve">Снижение уровня воздействия вредного фактора (УФ-излучения) 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17562"/>
    <w:rsid w:val="000B2477"/>
    <w:rsid w:val="00134372"/>
    <w:rsid w:val="00156D85"/>
    <w:rsid w:val="0021790D"/>
    <w:rsid w:val="00242F9C"/>
    <w:rsid w:val="00250B00"/>
    <w:rsid w:val="002F2BFD"/>
    <w:rsid w:val="00300ACE"/>
    <w:rsid w:val="00412913"/>
    <w:rsid w:val="00434B02"/>
    <w:rsid w:val="00472C31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AB4C9C"/>
    <w:rsid w:val="00B70F59"/>
    <w:rsid w:val="00B87ABA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Ищенко Тимофей Анатольевич</cp:lastModifiedBy>
  <cp:revision>3</cp:revision>
  <dcterms:created xsi:type="dcterms:W3CDTF">2022-08-17T14:09:00Z</dcterms:created>
  <dcterms:modified xsi:type="dcterms:W3CDTF">2023-09-08T11:19:00Z</dcterms:modified>
</cp:coreProperties>
</file>